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020" w:rsidRDefault="00E52020" w:rsidP="00E52020">
      <w:pPr>
        <w:widowControl w:val="0"/>
        <w:tabs>
          <w:tab w:val="left" w:pos="567"/>
          <w:tab w:val="right" w:leader="hyphen" w:pos="7598"/>
        </w:tabs>
        <w:spacing w:line="360" w:lineRule="atLeast"/>
        <w:ind w:right="28"/>
        <w:jc w:val="center"/>
        <w:rPr>
          <w:smallCaps/>
          <w:sz w:val="34"/>
        </w:rPr>
      </w:pPr>
      <w:bookmarkStart w:id="0" w:name="_GoBack"/>
      <w:bookmarkEnd w:id="0"/>
      <w:r>
        <w:rPr>
          <w:smallCaps/>
          <w:sz w:val="34"/>
        </w:rPr>
        <w:t>TRIBUNALE DI CATANIA</w:t>
      </w:r>
    </w:p>
    <w:p w:rsidR="00E52020" w:rsidRDefault="00E52020" w:rsidP="00E52020">
      <w:pPr>
        <w:widowControl w:val="0"/>
        <w:tabs>
          <w:tab w:val="left" w:pos="567"/>
          <w:tab w:val="right" w:leader="hyphen" w:pos="7598"/>
        </w:tabs>
        <w:ind w:right="28"/>
        <w:jc w:val="center"/>
        <w:rPr>
          <w:sz w:val="34"/>
        </w:rPr>
      </w:pPr>
      <w:r>
        <w:rPr>
          <w:sz w:val="34"/>
        </w:rPr>
        <w:t>Quinta Sezione Civile</w:t>
      </w:r>
    </w:p>
    <w:p w:rsidR="00E52020" w:rsidRDefault="00E52020" w:rsidP="00E52020">
      <w:pPr>
        <w:widowControl w:val="0"/>
        <w:tabs>
          <w:tab w:val="left" w:pos="567"/>
          <w:tab w:val="right" w:leader="hyphen" w:pos="7598"/>
        </w:tabs>
        <w:ind w:right="28"/>
        <w:jc w:val="center"/>
        <w:rPr>
          <w:sz w:val="34"/>
        </w:rPr>
      </w:pPr>
      <w:r>
        <w:rPr>
          <w:sz w:val="34"/>
        </w:rPr>
        <w:t>__________</w:t>
      </w:r>
    </w:p>
    <w:p w:rsidR="00E52020" w:rsidRDefault="00E52020" w:rsidP="00E52020">
      <w:pPr>
        <w:widowControl w:val="0"/>
        <w:tabs>
          <w:tab w:val="left" w:pos="567"/>
          <w:tab w:val="right" w:leader="hyphen" w:pos="7598"/>
        </w:tabs>
        <w:ind w:right="28"/>
        <w:jc w:val="center"/>
        <w:rPr>
          <w:sz w:val="34"/>
        </w:rPr>
      </w:pPr>
    </w:p>
    <w:p w:rsidR="00E52020" w:rsidRDefault="00E52020" w:rsidP="00E52020">
      <w:pPr>
        <w:widowControl w:val="0"/>
        <w:tabs>
          <w:tab w:val="left" w:pos="567"/>
          <w:tab w:val="right" w:leader="hyphen" w:pos="7598"/>
        </w:tabs>
        <w:ind w:right="28"/>
        <w:jc w:val="center"/>
        <w:rPr>
          <w:sz w:val="34"/>
        </w:rPr>
      </w:pPr>
      <w:r>
        <w:rPr>
          <w:sz w:val="34"/>
        </w:rPr>
        <w:t>UDI</w:t>
      </w:r>
      <w:r w:rsidR="00FD4EC3">
        <w:rPr>
          <w:sz w:val="34"/>
        </w:rPr>
        <w:t>E</w:t>
      </w:r>
      <w:r>
        <w:rPr>
          <w:sz w:val="34"/>
        </w:rPr>
        <w:t xml:space="preserve">NZA DEL </w:t>
      </w:r>
      <w:r w:rsidR="005C60DE">
        <w:rPr>
          <w:sz w:val="34"/>
        </w:rPr>
        <w:t>4</w:t>
      </w:r>
      <w:r w:rsidR="00FD4EC3">
        <w:rPr>
          <w:sz w:val="34"/>
        </w:rPr>
        <w:t xml:space="preserve"> MARZO </w:t>
      </w:r>
      <w:r>
        <w:rPr>
          <w:sz w:val="34"/>
        </w:rPr>
        <w:t>2020</w:t>
      </w:r>
    </w:p>
    <w:p w:rsidR="00E52020" w:rsidRDefault="00E52020" w:rsidP="00E52020">
      <w:pPr>
        <w:widowControl w:val="0"/>
        <w:tabs>
          <w:tab w:val="left" w:pos="567"/>
          <w:tab w:val="right" w:leader="hyphen" w:pos="7598"/>
        </w:tabs>
        <w:ind w:right="28"/>
        <w:jc w:val="center"/>
        <w:rPr>
          <w:sz w:val="34"/>
        </w:rPr>
      </w:pPr>
      <w:r>
        <w:rPr>
          <w:sz w:val="34"/>
        </w:rPr>
        <w:t xml:space="preserve">giudice: </w:t>
      </w:r>
      <w:r w:rsidRPr="001630E6">
        <w:rPr>
          <w:b/>
          <w:sz w:val="34"/>
          <w:u w:val="single"/>
        </w:rPr>
        <w:t>Giovanni Cariolo</w:t>
      </w:r>
    </w:p>
    <w:p w:rsidR="00E52020" w:rsidRDefault="00E52020" w:rsidP="00E52020">
      <w:pPr>
        <w:widowControl w:val="0"/>
        <w:tabs>
          <w:tab w:val="left" w:pos="567"/>
          <w:tab w:val="right" w:leader="hyphen" w:pos="7598"/>
        </w:tabs>
        <w:ind w:right="28"/>
        <w:jc w:val="center"/>
        <w:rPr>
          <w:sz w:val="34"/>
        </w:rPr>
      </w:pPr>
    </w:p>
    <w:p w:rsidR="00E52020" w:rsidRPr="00E52020" w:rsidRDefault="00E52020" w:rsidP="00E52020">
      <w:pPr>
        <w:widowControl w:val="0"/>
        <w:tabs>
          <w:tab w:val="left" w:pos="567"/>
          <w:tab w:val="right" w:leader="hyphen" w:pos="7598"/>
        </w:tabs>
        <w:ind w:right="28"/>
        <w:jc w:val="both"/>
        <w:rPr>
          <w:sz w:val="28"/>
        </w:rPr>
      </w:pPr>
      <w:r w:rsidRPr="00E52020">
        <w:rPr>
          <w:sz w:val="28"/>
        </w:rPr>
        <w:t xml:space="preserve">Le cause fissate per la </w:t>
      </w:r>
      <w:r w:rsidR="00C40D8F">
        <w:rPr>
          <w:sz w:val="28"/>
        </w:rPr>
        <w:t xml:space="preserve">sopra indicata </w:t>
      </w:r>
      <w:r w:rsidRPr="00E52020">
        <w:rPr>
          <w:sz w:val="28"/>
        </w:rPr>
        <w:t>saranno trattate secondo il seguente ordine:</w:t>
      </w:r>
    </w:p>
    <w:p w:rsidR="00E52020" w:rsidRDefault="00E52020" w:rsidP="00E52020">
      <w:pPr>
        <w:widowControl w:val="0"/>
        <w:tabs>
          <w:tab w:val="left" w:pos="567"/>
          <w:tab w:val="right" w:leader="hyphen" w:pos="7598"/>
        </w:tabs>
        <w:ind w:right="28"/>
        <w:jc w:val="both"/>
        <w:rPr>
          <w:sz w:val="34"/>
        </w:rPr>
      </w:pPr>
    </w:p>
    <w:p w:rsidR="00E52020" w:rsidRPr="002102B0" w:rsidRDefault="00E52020" w:rsidP="00E52020">
      <w:pPr>
        <w:widowControl w:val="0"/>
        <w:tabs>
          <w:tab w:val="left" w:pos="567"/>
          <w:tab w:val="right" w:leader="hyphen" w:pos="7598"/>
        </w:tabs>
        <w:ind w:right="28"/>
        <w:jc w:val="both"/>
        <w:rPr>
          <w:sz w:val="28"/>
        </w:rPr>
      </w:pPr>
      <w:r w:rsidRPr="002102B0">
        <w:rPr>
          <w:b/>
          <w:sz w:val="28"/>
          <w:u w:val="single"/>
        </w:rPr>
        <w:t>dalle ore 9,00</w:t>
      </w:r>
      <w:r w:rsidRPr="002102B0">
        <w:rPr>
          <w:sz w:val="28"/>
        </w:rPr>
        <w:t xml:space="preserve"> saranno chiamate, alla presenza di tutte le parti costituite, le seguenti cause secondo ruolo:</w:t>
      </w:r>
    </w:p>
    <w:p w:rsidR="000E1296" w:rsidRDefault="000E1296" w:rsidP="00E52020">
      <w:pPr>
        <w:widowControl w:val="0"/>
        <w:tabs>
          <w:tab w:val="left" w:pos="567"/>
          <w:tab w:val="right" w:leader="hyphen" w:pos="7598"/>
        </w:tabs>
        <w:ind w:right="28"/>
        <w:jc w:val="both"/>
        <w:rPr>
          <w:sz w:val="34"/>
        </w:rPr>
      </w:pPr>
    </w:p>
    <w:p w:rsidR="000E1296" w:rsidRDefault="000E1296" w:rsidP="00E52020">
      <w:pPr>
        <w:overflowPunct/>
        <w:autoSpaceDE/>
        <w:autoSpaceDN/>
        <w:adjustRightInd/>
        <w:jc w:val="center"/>
        <w:textAlignment w:val="auto"/>
        <w:rPr>
          <w:rFonts w:ascii="Calibri" w:hAnsi="Calibri"/>
          <w:color w:val="000000"/>
          <w:sz w:val="22"/>
          <w:szCs w:val="22"/>
        </w:rPr>
        <w:sectPr w:rsidR="000E1296" w:rsidSect="002102B0">
          <w:type w:val="continuous"/>
          <w:pgSz w:w="11906" w:h="16838"/>
          <w:pgMar w:top="284" w:right="1134" w:bottom="1134" w:left="1134" w:header="709" w:footer="709" w:gutter="0"/>
          <w:cols w:space="708"/>
          <w:docGrid w:linePitch="360"/>
        </w:sectPr>
      </w:pPr>
    </w:p>
    <w:tbl>
      <w:tblPr>
        <w:tblW w:w="1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</w:tblGrid>
      <w:tr w:rsidR="00E52020" w:rsidRPr="00E52020" w:rsidTr="000E1296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20" w:rsidRPr="00E52020" w:rsidRDefault="000E1296" w:rsidP="00E5202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16581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20" w:rsidRPr="00E52020" w:rsidRDefault="000E1296" w:rsidP="00E5202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2014</w:t>
            </w:r>
          </w:p>
        </w:tc>
      </w:tr>
      <w:tr w:rsidR="00E52020" w:rsidRPr="00E52020" w:rsidTr="000E129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20" w:rsidRPr="00E52020" w:rsidRDefault="000E1296" w:rsidP="00E5202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20" w:rsidRPr="00E52020" w:rsidRDefault="000E1296" w:rsidP="00E5202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2015</w:t>
            </w:r>
          </w:p>
        </w:tc>
      </w:tr>
      <w:tr w:rsidR="00E52020" w:rsidRPr="00E52020" w:rsidTr="000E129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20" w:rsidRPr="00E52020" w:rsidRDefault="000E1296" w:rsidP="00E5202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20" w:rsidRPr="00E52020" w:rsidRDefault="000E1296" w:rsidP="00E5202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2016</w:t>
            </w:r>
          </w:p>
        </w:tc>
      </w:tr>
      <w:tr w:rsidR="00E52020" w:rsidRPr="00E52020" w:rsidTr="000E129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20" w:rsidRPr="00E52020" w:rsidRDefault="000E1296" w:rsidP="00E5202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5240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20" w:rsidRPr="00E52020" w:rsidRDefault="000E1296" w:rsidP="00E5202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2016</w:t>
            </w:r>
          </w:p>
        </w:tc>
      </w:tr>
      <w:tr w:rsidR="00E52020" w:rsidRPr="00E52020" w:rsidTr="000E129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20" w:rsidRPr="00E52020" w:rsidRDefault="000E1296" w:rsidP="00E5202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20" w:rsidRPr="00E52020" w:rsidRDefault="000E1296" w:rsidP="00E5202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2016</w:t>
            </w:r>
          </w:p>
        </w:tc>
      </w:tr>
      <w:tr w:rsidR="00E52020" w:rsidRPr="00E52020" w:rsidTr="000E129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20" w:rsidRPr="00E52020" w:rsidRDefault="000E1296" w:rsidP="00E5202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20" w:rsidRPr="00E52020" w:rsidRDefault="000E1296" w:rsidP="00E5202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2016</w:t>
            </w:r>
          </w:p>
        </w:tc>
      </w:tr>
      <w:tr w:rsidR="00E52020" w:rsidRPr="00E52020" w:rsidTr="000E129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20" w:rsidRPr="00E52020" w:rsidRDefault="000E1296" w:rsidP="00E5202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19433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20" w:rsidRPr="00E52020" w:rsidRDefault="000E1296" w:rsidP="00E5202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2016</w:t>
            </w:r>
          </w:p>
        </w:tc>
      </w:tr>
      <w:tr w:rsidR="00E52020" w:rsidRPr="00E52020" w:rsidTr="000E1296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20" w:rsidRPr="00E52020" w:rsidRDefault="000E1296" w:rsidP="00E5202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020" w:rsidRPr="00E52020" w:rsidRDefault="000E1296" w:rsidP="00E5202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</w:t>
            </w:r>
          </w:p>
        </w:tc>
      </w:tr>
    </w:tbl>
    <w:p w:rsidR="000E1296" w:rsidRDefault="000E1296" w:rsidP="00E52020">
      <w:pPr>
        <w:widowControl w:val="0"/>
        <w:tabs>
          <w:tab w:val="left" w:pos="567"/>
          <w:tab w:val="right" w:leader="hyphen" w:pos="7598"/>
        </w:tabs>
        <w:ind w:right="28"/>
        <w:jc w:val="center"/>
        <w:rPr>
          <w:sz w:val="34"/>
        </w:rPr>
        <w:sectPr w:rsidR="000E1296" w:rsidSect="002102B0">
          <w:type w:val="continuous"/>
          <w:pgSz w:w="11906" w:h="16838"/>
          <w:pgMar w:top="1417" w:right="1134" w:bottom="1134" w:left="1134" w:header="708" w:footer="708" w:gutter="0"/>
          <w:cols w:num="3" w:space="708"/>
          <w:docGrid w:linePitch="360"/>
        </w:sectPr>
      </w:pPr>
    </w:p>
    <w:p w:rsidR="00E52020" w:rsidRDefault="00E52020" w:rsidP="00E52020">
      <w:pPr>
        <w:widowControl w:val="0"/>
        <w:tabs>
          <w:tab w:val="left" w:pos="567"/>
          <w:tab w:val="right" w:leader="hyphen" w:pos="7598"/>
        </w:tabs>
        <w:ind w:right="28"/>
        <w:jc w:val="center"/>
        <w:rPr>
          <w:sz w:val="34"/>
        </w:rPr>
      </w:pPr>
    </w:p>
    <w:p w:rsidR="00E52020" w:rsidRDefault="00E52020" w:rsidP="00E52020">
      <w:pPr>
        <w:widowControl w:val="0"/>
        <w:tabs>
          <w:tab w:val="left" w:pos="567"/>
          <w:tab w:val="right" w:leader="hyphen" w:pos="7598"/>
        </w:tabs>
        <w:ind w:right="28"/>
        <w:jc w:val="center"/>
        <w:rPr>
          <w:sz w:val="34"/>
        </w:rPr>
        <w:sectPr w:rsidR="00E52020" w:rsidSect="000E1296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E52020" w:rsidRPr="002102B0" w:rsidRDefault="00E52020" w:rsidP="00E52020">
      <w:pPr>
        <w:widowControl w:val="0"/>
        <w:tabs>
          <w:tab w:val="left" w:pos="567"/>
          <w:tab w:val="right" w:leader="hyphen" w:pos="7598"/>
        </w:tabs>
        <w:ind w:right="28"/>
        <w:jc w:val="both"/>
        <w:rPr>
          <w:sz w:val="28"/>
        </w:rPr>
      </w:pPr>
      <w:r w:rsidRPr="002102B0">
        <w:rPr>
          <w:b/>
          <w:sz w:val="28"/>
          <w:u w:val="single"/>
        </w:rPr>
        <w:lastRenderedPageBreak/>
        <w:t>dalle ore 10,00</w:t>
      </w:r>
      <w:r w:rsidRPr="002102B0">
        <w:rPr>
          <w:sz w:val="28"/>
        </w:rPr>
        <w:t xml:space="preserve"> saranno richiamate le cause indicate nel gruppo delle ore 9,00, che saranno </w:t>
      </w:r>
      <w:r w:rsidR="000E1296" w:rsidRPr="002102B0">
        <w:rPr>
          <w:sz w:val="28"/>
        </w:rPr>
        <w:t xml:space="preserve">comunque </w:t>
      </w:r>
      <w:r w:rsidRPr="002102B0">
        <w:rPr>
          <w:sz w:val="28"/>
        </w:rPr>
        <w:t xml:space="preserve">trattate </w:t>
      </w:r>
      <w:r w:rsidR="000E1296" w:rsidRPr="002102B0">
        <w:rPr>
          <w:sz w:val="28"/>
        </w:rPr>
        <w:t xml:space="preserve">(anche </w:t>
      </w:r>
      <w:r w:rsidRPr="002102B0">
        <w:rPr>
          <w:sz w:val="28"/>
        </w:rPr>
        <w:t xml:space="preserve">alla presenza </w:t>
      </w:r>
      <w:r w:rsidR="000E1296" w:rsidRPr="002102B0">
        <w:rPr>
          <w:sz w:val="28"/>
        </w:rPr>
        <w:t>di una sola</w:t>
      </w:r>
      <w:r w:rsidRPr="002102B0">
        <w:rPr>
          <w:sz w:val="28"/>
        </w:rPr>
        <w:t xml:space="preserve"> parte costituita</w:t>
      </w:r>
      <w:r w:rsidR="000E1296" w:rsidRPr="002102B0">
        <w:rPr>
          <w:sz w:val="28"/>
        </w:rPr>
        <w:t>)</w:t>
      </w:r>
      <w:r w:rsidRPr="002102B0">
        <w:rPr>
          <w:sz w:val="28"/>
        </w:rPr>
        <w:t>; quindi saranno chiamate, alla presenza di tutte le parti costituite, le seguenti ulteriori cause secondo ruolo:</w:t>
      </w:r>
    </w:p>
    <w:p w:rsidR="00C41AE9" w:rsidRDefault="00C41AE9" w:rsidP="00E52020">
      <w:pPr>
        <w:widowControl w:val="0"/>
        <w:tabs>
          <w:tab w:val="left" w:pos="567"/>
          <w:tab w:val="right" w:leader="hyphen" w:pos="7598"/>
        </w:tabs>
        <w:ind w:right="28"/>
        <w:jc w:val="both"/>
        <w:rPr>
          <w:sz w:val="32"/>
        </w:rPr>
      </w:pPr>
    </w:p>
    <w:p w:rsidR="00C41AE9" w:rsidRDefault="00C41AE9" w:rsidP="00C41AE9">
      <w:pPr>
        <w:sectPr w:rsidR="00C41AE9" w:rsidSect="00E52020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tbl>
      <w:tblPr>
        <w:tblW w:w="1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2"/>
        <w:gridCol w:w="928"/>
      </w:tblGrid>
      <w:tr w:rsidR="00C40D8F" w:rsidRPr="00E52020" w:rsidTr="00E00691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F" w:rsidRPr="00E52020" w:rsidRDefault="00C40D8F" w:rsidP="00E0069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3197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F" w:rsidRPr="00E52020" w:rsidRDefault="00C40D8F" w:rsidP="00E0069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2018</w:t>
            </w:r>
          </w:p>
        </w:tc>
      </w:tr>
      <w:tr w:rsidR="00C40D8F" w:rsidRPr="00E52020" w:rsidTr="00E00691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F" w:rsidRPr="00E52020" w:rsidRDefault="00C40D8F" w:rsidP="00E0069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F" w:rsidRPr="00E52020" w:rsidRDefault="00C40D8F" w:rsidP="00E0069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2018</w:t>
            </w:r>
          </w:p>
        </w:tc>
      </w:tr>
      <w:tr w:rsidR="00C40D8F" w:rsidRPr="00E52020" w:rsidTr="00E00691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F" w:rsidRPr="00E52020" w:rsidRDefault="00C40D8F" w:rsidP="00E0069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16332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F" w:rsidRPr="00E52020" w:rsidRDefault="00C40D8F" w:rsidP="00E0069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</w:tr>
      <w:tr w:rsidR="00C40D8F" w:rsidRPr="00E52020" w:rsidTr="00E00691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F" w:rsidRPr="00E52020" w:rsidRDefault="00C40D8F" w:rsidP="00E0069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16967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F" w:rsidRPr="00E52020" w:rsidRDefault="00C40D8F" w:rsidP="00E0069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</w:tr>
      <w:tr w:rsidR="00C41AE9" w:rsidRPr="00E52020" w:rsidTr="00C40D8F">
        <w:trPr>
          <w:trHeight w:val="600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AE9" w:rsidRPr="00E52020" w:rsidRDefault="00C41AE9" w:rsidP="00E0069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3875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AE9" w:rsidRPr="00E52020" w:rsidRDefault="00C41AE9" w:rsidP="00E0069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2016</w:t>
            </w:r>
          </w:p>
        </w:tc>
      </w:tr>
      <w:tr w:rsidR="00C41AE9" w:rsidRPr="00E52020" w:rsidTr="00C40D8F">
        <w:trPr>
          <w:trHeight w:val="60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AE9" w:rsidRPr="00E52020" w:rsidRDefault="00C41AE9" w:rsidP="00E0069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4581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AE9" w:rsidRPr="00E52020" w:rsidRDefault="00C41AE9" w:rsidP="00E0069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2016</w:t>
            </w:r>
          </w:p>
        </w:tc>
      </w:tr>
      <w:tr w:rsidR="00C41AE9" w:rsidRPr="00E52020" w:rsidTr="00C40D8F">
        <w:trPr>
          <w:trHeight w:val="60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AE9" w:rsidRPr="00E52020" w:rsidRDefault="00C41AE9" w:rsidP="00E0069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20075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AE9" w:rsidRPr="00E52020" w:rsidRDefault="00C41AE9" w:rsidP="00E0069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2016</w:t>
            </w:r>
          </w:p>
        </w:tc>
      </w:tr>
      <w:tr w:rsidR="00C41AE9" w:rsidRPr="00E52020" w:rsidTr="00C40D8F">
        <w:trPr>
          <w:trHeight w:val="60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AE9" w:rsidRPr="00E52020" w:rsidRDefault="00C41AE9" w:rsidP="00E0069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18437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AE9" w:rsidRPr="00E52020" w:rsidRDefault="00C41AE9" w:rsidP="00E0069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</w:tr>
      <w:tr w:rsidR="002102B0" w:rsidRPr="00E52020" w:rsidTr="00C40D8F">
        <w:trPr>
          <w:trHeight w:val="600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2B0" w:rsidRDefault="002102B0" w:rsidP="00E0069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h. 10,30</w:t>
            </w:r>
          </w:p>
          <w:p w:rsidR="002102B0" w:rsidRPr="00E52020" w:rsidRDefault="002102B0" w:rsidP="00E0069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7356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2B0" w:rsidRDefault="002102B0" w:rsidP="00E0069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2102B0" w:rsidRPr="00E52020" w:rsidRDefault="002102B0" w:rsidP="00E0069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2018</w:t>
            </w:r>
          </w:p>
        </w:tc>
      </w:tr>
    </w:tbl>
    <w:p w:rsidR="00C41AE9" w:rsidRDefault="00C41AE9" w:rsidP="00C41AE9">
      <w:pPr>
        <w:sectPr w:rsidR="00C41AE9" w:rsidSect="002102B0">
          <w:type w:val="continuous"/>
          <w:pgSz w:w="11906" w:h="16838"/>
          <w:pgMar w:top="1417" w:right="1134" w:bottom="1134" w:left="1134" w:header="708" w:footer="708" w:gutter="0"/>
          <w:cols w:num="3" w:space="708"/>
          <w:docGrid w:linePitch="360"/>
        </w:sectPr>
      </w:pPr>
    </w:p>
    <w:p w:rsidR="00C41AE9" w:rsidRDefault="00C41AE9" w:rsidP="00C41AE9"/>
    <w:p w:rsidR="00E52020" w:rsidRDefault="00E52020" w:rsidP="00E52020">
      <w:pPr>
        <w:sectPr w:rsidR="00E52020" w:rsidSect="00E52020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E52020" w:rsidRDefault="00E52020" w:rsidP="00E52020"/>
    <w:p w:rsidR="00C41AE9" w:rsidRPr="002102B0" w:rsidRDefault="00E52020" w:rsidP="00E52020">
      <w:pPr>
        <w:rPr>
          <w:sz w:val="28"/>
          <w:szCs w:val="28"/>
        </w:rPr>
      </w:pPr>
      <w:r w:rsidRPr="002102B0">
        <w:rPr>
          <w:b/>
          <w:sz w:val="28"/>
          <w:szCs w:val="28"/>
          <w:u w:val="single"/>
        </w:rPr>
        <w:t>dalle ore 11,00</w:t>
      </w:r>
      <w:r w:rsidRPr="002102B0">
        <w:rPr>
          <w:sz w:val="28"/>
          <w:szCs w:val="28"/>
        </w:rPr>
        <w:t xml:space="preserve"> saranno richiamate le cause indicate nel gruppo delle ore 10,00</w:t>
      </w:r>
      <w:r w:rsidR="00C41AE9" w:rsidRPr="002102B0">
        <w:rPr>
          <w:sz w:val="28"/>
          <w:szCs w:val="28"/>
        </w:rPr>
        <w:t>,</w:t>
      </w:r>
      <w:r w:rsidRPr="002102B0">
        <w:rPr>
          <w:sz w:val="28"/>
          <w:szCs w:val="28"/>
        </w:rPr>
        <w:t xml:space="preserve"> </w:t>
      </w:r>
      <w:r w:rsidR="00C41AE9" w:rsidRPr="002102B0">
        <w:rPr>
          <w:sz w:val="28"/>
          <w:szCs w:val="28"/>
        </w:rPr>
        <w:t>che saranno comunque trattate (anche alla presenza di una sola parte costituita);</w:t>
      </w:r>
      <w:r w:rsidR="002102B0" w:rsidRPr="002102B0">
        <w:rPr>
          <w:sz w:val="28"/>
          <w:szCs w:val="28"/>
        </w:rPr>
        <w:t xml:space="preserve"> quindi saranno chiamate, alla presenza di tutte le parti costituite, le seguenti ulteriori cause secondo ruolo</w:t>
      </w:r>
      <w:r w:rsidR="00C41AE9" w:rsidRPr="002102B0">
        <w:rPr>
          <w:sz w:val="28"/>
          <w:szCs w:val="28"/>
        </w:rPr>
        <w:t xml:space="preserve"> </w:t>
      </w:r>
    </w:p>
    <w:p w:rsidR="00C41AE9" w:rsidRDefault="00C41AE9" w:rsidP="00E52020">
      <w:pPr>
        <w:rPr>
          <w:sz w:val="32"/>
        </w:rPr>
      </w:pPr>
    </w:p>
    <w:p w:rsidR="002102B0" w:rsidRDefault="002102B0" w:rsidP="00E00691">
      <w:pPr>
        <w:overflowPunct/>
        <w:autoSpaceDE/>
        <w:autoSpaceDN/>
        <w:adjustRightInd/>
        <w:jc w:val="right"/>
        <w:textAlignment w:val="auto"/>
        <w:rPr>
          <w:rFonts w:ascii="Calibri" w:hAnsi="Calibri"/>
          <w:color w:val="000000"/>
          <w:sz w:val="22"/>
          <w:szCs w:val="22"/>
        </w:rPr>
        <w:sectPr w:rsidR="002102B0" w:rsidSect="001630E6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W w:w="1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5"/>
        <w:gridCol w:w="925"/>
      </w:tblGrid>
      <w:tr w:rsidR="00C40D8F" w:rsidRPr="00E52020" w:rsidTr="00E00691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F" w:rsidRDefault="00C40D8F" w:rsidP="00E0069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convalida</w:t>
            </w:r>
          </w:p>
          <w:p w:rsidR="00C40D8F" w:rsidRPr="00E52020" w:rsidRDefault="00C40D8F" w:rsidP="00E0069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F" w:rsidRDefault="00C40D8F" w:rsidP="00E0069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C40D8F" w:rsidRPr="00E52020" w:rsidRDefault="00C40D8F" w:rsidP="00E0069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</w:t>
            </w:r>
          </w:p>
        </w:tc>
      </w:tr>
      <w:tr w:rsidR="00C40D8F" w:rsidRPr="00E52020" w:rsidTr="00E00691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F" w:rsidRDefault="00C40D8F" w:rsidP="00E0069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convalida</w:t>
            </w:r>
          </w:p>
          <w:p w:rsidR="00C40D8F" w:rsidRPr="00E52020" w:rsidRDefault="00C40D8F" w:rsidP="00E0069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F" w:rsidRDefault="00C40D8F" w:rsidP="00E0069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C40D8F" w:rsidRPr="00E52020" w:rsidRDefault="00C40D8F" w:rsidP="00E0069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</w:t>
            </w:r>
          </w:p>
        </w:tc>
      </w:tr>
      <w:tr w:rsidR="00C40D8F" w:rsidRPr="00E52020" w:rsidTr="00E00691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F" w:rsidRDefault="00C40D8F" w:rsidP="00E0069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convalida</w:t>
            </w:r>
          </w:p>
          <w:p w:rsidR="00C40D8F" w:rsidRPr="00E52020" w:rsidRDefault="00C40D8F" w:rsidP="00E0069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2365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F" w:rsidRDefault="00C40D8F" w:rsidP="00E0069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C40D8F" w:rsidRPr="00E52020" w:rsidRDefault="00C40D8F" w:rsidP="00E0069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</w:t>
            </w:r>
          </w:p>
        </w:tc>
      </w:tr>
      <w:tr w:rsidR="00C40D8F" w:rsidRPr="00E52020" w:rsidTr="00E00691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F" w:rsidRDefault="00C40D8F" w:rsidP="00E0069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convalida</w:t>
            </w:r>
          </w:p>
          <w:p w:rsidR="00C40D8F" w:rsidRPr="00E52020" w:rsidRDefault="00C40D8F" w:rsidP="00E0069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2555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F" w:rsidRDefault="00C40D8F" w:rsidP="00E0069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C40D8F" w:rsidRPr="00E52020" w:rsidRDefault="00C40D8F" w:rsidP="00E0069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</w:t>
            </w:r>
          </w:p>
        </w:tc>
      </w:tr>
      <w:tr w:rsidR="00C40D8F" w:rsidRPr="00E52020" w:rsidTr="00C40D8F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F" w:rsidRDefault="00C40D8F" w:rsidP="00E0069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convalida</w:t>
            </w:r>
          </w:p>
          <w:p w:rsidR="00C40D8F" w:rsidRPr="00E52020" w:rsidRDefault="00C40D8F" w:rsidP="00E0069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2573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F" w:rsidRDefault="00C40D8F" w:rsidP="00E0069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C40D8F" w:rsidRPr="00E52020" w:rsidRDefault="00C40D8F" w:rsidP="00E0069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</w:t>
            </w:r>
          </w:p>
        </w:tc>
      </w:tr>
      <w:tr w:rsidR="00C40D8F" w:rsidRPr="00E52020" w:rsidTr="00C40D8F">
        <w:trPr>
          <w:trHeight w:val="6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F" w:rsidRPr="002102B0" w:rsidRDefault="002102B0" w:rsidP="00E0069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b/>
                <w:color w:val="000000"/>
                <w:sz w:val="22"/>
                <w:szCs w:val="22"/>
                <w:u w:val="single"/>
              </w:rPr>
            </w:pPr>
            <w:r w:rsidRPr="002102B0">
              <w:rPr>
                <w:rFonts w:ascii="Calibri" w:hAnsi="Calibri"/>
                <w:b/>
                <w:color w:val="000000"/>
                <w:sz w:val="22"/>
                <w:szCs w:val="22"/>
                <w:u w:val="single"/>
              </w:rPr>
              <w:t>eventuali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F" w:rsidRPr="002102B0" w:rsidRDefault="002102B0" w:rsidP="00E0069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b/>
                <w:color w:val="000000"/>
                <w:sz w:val="22"/>
                <w:szCs w:val="22"/>
                <w:u w:val="single"/>
              </w:rPr>
            </w:pPr>
            <w:r w:rsidRPr="002102B0">
              <w:rPr>
                <w:rFonts w:ascii="Calibri" w:hAnsi="Calibri"/>
                <w:b/>
                <w:color w:val="000000"/>
                <w:sz w:val="22"/>
                <w:szCs w:val="22"/>
                <w:u w:val="single"/>
              </w:rPr>
              <w:t>ulteriori</w:t>
            </w:r>
          </w:p>
        </w:tc>
      </w:tr>
    </w:tbl>
    <w:p w:rsidR="002102B0" w:rsidRDefault="002102B0" w:rsidP="00E52020">
      <w:pPr>
        <w:rPr>
          <w:sz w:val="32"/>
        </w:rPr>
        <w:sectPr w:rsidR="002102B0" w:rsidSect="002102B0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2102B0" w:rsidRDefault="002102B0" w:rsidP="002102B0"/>
    <w:p w:rsidR="00C41AE9" w:rsidRDefault="002102B0" w:rsidP="00E52020">
      <w:r>
        <w:rPr>
          <w:sz w:val="32"/>
        </w:rPr>
        <w:t xml:space="preserve">quindi </w:t>
      </w:r>
      <w:r>
        <w:rPr>
          <w:b/>
          <w:sz w:val="32"/>
        </w:rPr>
        <w:t xml:space="preserve">alle ore </w:t>
      </w:r>
      <w:r>
        <w:rPr>
          <w:b/>
          <w:sz w:val="32"/>
          <w:u w:val="single"/>
        </w:rPr>
        <w:t>12,00</w:t>
      </w:r>
      <w:r w:rsidRPr="00C41AE9">
        <w:rPr>
          <w:b/>
          <w:sz w:val="32"/>
        </w:rPr>
        <w:t xml:space="preserve"> </w:t>
      </w:r>
      <w:r>
        <w:rPr>
          <w:sz w:val="32"/>
        </w:rPr>
        <w:t>sarà chiamata la causa iscritta al n.19060/2014 R.G.</w:t>
      </w:r>
    </w:p>
    <w:p w:rsidR="001630E6" w:rsidRDefault="001630E6" w:rsidP="00E52020"/>
    <w:p w:rsidR="00E52020" w:rsidRPr="001630E6" w:rsidRDefault="001630E6" w:rsidP="001630E6">
      <w:pPr>
        <w:jc w:val="center"/>
        <w:rPr>
          <w:b/>
          <w:i/>
          <w:sz w:val="28"/>
          <w:u w:val="single"/>
        </w:rPr>
      </w:pPr>
      <w:r w:rsidRPr="001630E6">
        <w:rPr>
          <w:b/>
          <w:sz w:val="28"/>
          <w:u w:val="single"/>
        </w:rPr>
        <w:t>BOZZA DI VERBALE POTRA’ ESSERE PREDISPOSTA UTILIZZANDO LA A</w:t>
      </w:r>
      <w:r>
        <w:rPr>
          <w:b/>
          <w:sz w:val="28"/>
          <w:u w:val="single"/>
        </w:rPr>
        <w:t>P</w:t>
      </w:r>
      <w:r w:rsidRPr="001630E6">
        <w:rPr>
          <w:b/>
          <w:sz w:val="28"/>
          <w:u w:val="single"/>
        </w:rPr>
        <w:t xml:space="preserve">PLICAZIONE WEB </w:t>
      </w:r>
      <w:r w:rsidRPr="001630E6">
        <w:rPr>
          <w:b/>
          <w:i/>
          <w:sz w:val="28"/>
          <w:u w:val="single"/>
        </w:rPr>
        <w:t>NOTE DI UDIENZA</w:t>
      </w:r>
    </w:p>
    <w:p w:rsidR="001630E6" w:rsidRDefault="001630E6" w:rsidP="00E52020"/>
    <w:p w:rsidR="00D27480" w:rsidRDefault="00D27480"/>
    <w:sectPr w:rsidR="00D27480" w:rsidSect="001630E6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020"/>
    <w:rsid w:val="000E1296"/>
    <w:rsid w:val="000E508B"/>
    <w:rsid w:val="001630E6"/>
    <w:rsid w:val="002102B0"/>
    <w:rsid w:val="00523952"/>
    <w:rsid w:val="005C60DE"/>
    <w:rsid w:val="0074091B"/>
    <w:rsid w:val="00B72BA2"/>
    <w:rsid w:val="00C40D8F"/>
    <w:rsid w:val="00C41AE9"/>
    <w:rsid w:val="00D27480"/>
    <w:rsid w:val="00E52020"/>
    <w:rsid w:val="00FD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20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30E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30E6"/>
    <w:rPr>
      <w:rFonts w:ascii="Segoe UI" w:eastAsia="Times New Roman" w:hAnsi="Segoe UI" w:cs="Segoe UI"/>
      <w:sz w:val="18"/>
      <w:szCs w:val="18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20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30E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30E6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7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A1971-2F5E-4DA5-BB94-FDFCE9C13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Cariolo</dc:creator>
  <cp:lastModifiedBy>maria.pulvirenti</cp:lastModifiedBy>
  <cp:revision>2</cp:revision>
  <cp:lastPrinted>2020-02-26T07:53:00Z</cp:lastPrinted>
  <dcterms:created xsi:type="dcterms:W3CDTF">2020-03-03T09:43:00Z</dcterms:created>
  <dcterms:modified xsi:type="dcterms:W3CDTF">2020-03-03T09:43:00Z</dcterms:modified>
</cp:coreProperties>
</file>